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6974" w:rsidRPr="00306974" w:rsidRDefault="00306974" w:rsidP="00306974">
      <w:pPr>
        <w:spacing w:line="480" w:lineRule="auto"/>
        <w:jc w:val="center"/>
        <w:rPr>
          <w:rFonts w:ascii="Times New Roman" w:hAnsi="Times New Roman" w:cs="Times New Roman"/>
          <w:b/>
          <w:sz w:val="24"/>
          <w:szCs w:val="24"/>
        </w:rPr>
      </w:pPr>
      <w:r w:rsidRPr="00306974">
        <w:rPr>
          <w:rFonts w:ascii="Times New Roman" w:hAnsi="Times New Roman" w:cs="Times New Roman"/>
          <w:b/>
          <w:sz w:val="24"/>
          <w:szCs w:val="24"/>
        </w:rPr>
        <w:t xml:space="preserve">Deliberate and Emergent Strategies </w:t>
      </w:r>
    </w:p>
    <w:p w:rsidR="007A5B37" w:rsidRPr="00306974" w:rsidRDefault="00306974" w:rsidP="00306974">
      <w:pPr>
        <w:spacing w:after="0" w:line="480" w:lineRule="auto"/>
        <w:ind w:firstLine="720"/>
        <w:contextualSpacing/>
        <w:rPr>
          <w:rFonts w:ascii="Times New Roman" w:hAnsi="Times New Roman" w:cs="Times New Roman"/>
          <w:sz w:val="24"/>
          <w:szCs w:val="24"/>
        </w:rPr>
      </w:pPr>
      <w:r w:rsidRPr="00306974">
        <w:rPr>
          <w:rFonts w:ascii="Times New Roman" w:hAnsi="Times New Roman" w:cs="Times New Roman"/>
          <w:sz w:val="24"/>
          <w:szCs w:val="24"/>
        </w:rPr>
        <w:t xml:space="preserve">Deliberate strategy refers to the formal planning to define an intentional vision of the organization. </w:t>
      </w:r>
      <w:r w:rsidR="00372700" w:rsidRPr="00306974">
        <w:rPr>
          <w:rFonts w:ascii="Times New Roman" w:hAnsi="Times New Roman" w:cs="Times New Roman"/>
          <w:sz w:val="24"/>
          <w:szCs w:val="24"/>
        </w:rPr>
        <w:t>It</w:t>
      </w:r>
      <w:r w:rsidRPr="00306974">
        <w:rPr>
          <w:rFonts w:ascii="Times New Roman" w:hAnsi="Times New Roman" w:cs="Times New Roman"/>
          <w:sz w:val="24"/>
          <w:szCs w:val="24"/>
        </w:rPr>
        <w:t xml:space="preserve"> was developed in history when leaders learned the need for planning </w:t>
      </w:r>
      <w:r w:rsidR="00372700" w:rsidRPr="00306974">
        <w:rPr>
          <w:rFonts w:ascii="Times New Roman" w:hAnsi="Times New Roman" w:cs="Times New Roman"/>
          <w:sz w:val="24"/>
          <w:szCs w:val="24"/>
        </w:rPr>
        <w:t>and thinking</w:t>
      </w:r>
      <w:r w:rsidR="009262E4">
        <w:rPr>
          <w:rFonts w:ascii="Times New Roman" w:hAnsi="Times New Roman" w:cs="Times New Roman"/>
          <w:sz w:val="24"/>
          <w:szCs w:val="24"/>
        </w:rPr>
        <w:t xml:space="preserve"> before taking action. </w:t>
      </w:r>
      <w:r w:rsidRPr="00306974">
        <w:rPr>
          <w:rFonts w:ascii="Times New Roman" w:hAnsi="Times New Roman" w:cs="Times New Roman"/>
          <w:sz w:val="24"/>
          <w:szCs w:val="24"/>
        </w:rPr>
        <w:t xml:space="preserve">On the other hand, Emergent strategy is intentional acts meant to help the organization remain competitive by adjusting to the changes in the environment. Henry Mintzberg of McGill University developed the term after discovering unexpected events that companies </w:t>
      </w:r>
      <w:r w:rsidR="004C3335" w:rsidRPr="00306974">
        <w:rPr>
          <w:rFonts w:ascii="Times New Roman" w:hAnsi="Times New Roman" w:cs="Times New Roman"/>
          <w:sz w:val="24"/>
          <w:szCs w:val="24"/>
        </w:rPr>
        <w:t>must consider (</w:t>
      </w:r>
      <w:r w:rsidR="004C3335" w:rsidRPr="00306974">
        <w:rPr>
          <w:rFonts w:ascii="Times New Roman" w:eastAsia="Times New Roman" w:hAnsi="Times New Roman" w:cs="Times New Roman"/>
          <w:color w:val="000000"/>
          <w:sz w:val="24"/>
          <w:szCs w:val="24"/>
          <w:bdr w:val="none" w:sz="0" w:space="0" w:color="auto" w:frame="1"/>
        </w:rPr>
        <w:t>Abraham, 2012).</w:t>
      </w:r>
      <w:r w:rsidRPr="00306974">
        <w:rPr>
          <w:rFonts w:ascii="Times New Roman" w:hAnsi="Times New Roman" w:cs="Times New Roman"/>
          <w:sz w:val="24"/>
          <w:szCs w:val="24"/>
        </w:rPr>
        <w:t xml:space="preserve"> The difference between the two is that deliberate strategy describes the organization's purposeful direction, while emergent indicates that it is learning new aspects. Thus, the intended ideas are planned, tested, and evaluated, while emergent ideas are unexpected and not tested as the environment determines the results.  </w:t>
      </w:r>
    </w:p>
    <w:p w:rsidR="0081024B" w:rsidRPr="00306974" w:rsidRDefault="00306974" w:rsidP="00306974">
      <w:pPr>
        <w:spacing w:after="0" w:line="480" w:lineRule="auto"/>
        <w:ind w:firstLine="720"/>
        <w:contextualSpacing/>
        <w:rPr>
          <w:rFonts w:ascii="Times New Roman" w:hAnsi="Times New Roman" w:cs="Times New Roman"/>
          <w:sz w:val="24"/>
          <w:szCs w:val="24"/>
        </w:rPr>
      </w:pPr>
      <w:r w:rsidRPr="00306974">
        <w:rPr>
          <w:rFonts w:ascii="Times New Roman" w:hAnsi="Times New Roman" w:cs="Times New Roman"/>
          <w:sz w:val="24"/>
          <w:szCs w:val="24"/>
        </w:rPr>
        <w:t xml:space="preserve">Emergent strategies help with future strategic planning processes as information on the actual nature of the market. Understanding </w:t>
      </w:r>
      <w:r w:rsidR="00A137D5" w:rsidRPr="00306974">
        <w:rPr>
          <w:rFonts w:ascii="Times New Roman" w:hAnsi="Times New Roman" w:cs="Times New Roman"/>
          <w:sz w:val="24"/>
          <w:szCs w:val="24"/>
        </w:rPr>
        <w:t>buyers’ behaviors</w:t>
      </w:r>
      <w:r w:rsidRPr="00306974">
        <w:rPr>
          <w:rFonts w:ascii="Times New Roman" w:hAnsi="Times New Roman" w:cs="Times New Roman"/>
          <w:sz w:val="24"/>
          <w:szCs w:val="24"/>
        </w:rPr>
        <w:t xml:space="preserve">, demands, and operations support the company while making decisions on the future. </w:t>
      </w:r>
      <w:r w:rsidR="00A137D5" w:rsidRPr="00306974">
        <w:rPr>
          <w:rFonts w:ascii="Times New Roman" w:hAnsi="Times New Roman" w:cs="Times New Roman"/>
          <w:sz w:val="24"/>
          <w:szCs w:val="24"/>
        </w:rPr>
        <w:t>Notably, the</w:t>
      </w:r>
      <w:r w:rsidRPr="00306974">
        <w:rPr>
          <w:rFonts w:ascii="Times New Roman" w:hAnsi="Times New Roman" w:cs="Times New Roman"/>
          <w:sz w:val="24"/>
          <w:szCs w:val="24"/>
        </w:rPr>
        <w:t xml:space="preserve"> deliberate strategy is based on the organizations' assumptions about the market, but the actual status is learned</w:t>
      </w:r>
      <w:r w:rsidR="00A137D5" w:rsidRPr="00306974">
        <w:rPr>
          <w:rFonts w:ascii="Times New Roman" w:hAnsi="Times New Roman" w:cs="Times New Roman"/>
          <w:sz w:val="24"/>
          <w:szCs w:val="24"/>
        </w:rPr>
        <w:t xml:space="preserve"> with emergent. Therefore, organizations should</w:t>
      </w:r>
      <w:r w:rsidRPr="00306974">
        <w:rPr>
          <w:rFonts w:ascii="Times New Roman" w:hAnsi="Times New Roman" w:cs="Times New Roman"/>
          <w:sz w:val="24"/>
          <w:szCs w:val="24"/>
        </w:rPr>
        <w:t xml:space="preserve"> apply emergent </w:t>
      </w:r>
      <w:r w:rsidR="00A137D5" w:rsidRPr="00306974">
        <w:rPr>
          <w:rFonts w:ascii="Times New Roman" w:hAnsi="Times New Roman" w:cs="Times New Roman"/>
          <w:sz w:val="24"/>
          <w:szCs w:val="24"/>
        </w:rPr>
        <w:t>strategy even</w:t>
      </w:r>
      <w:r w:rsidRPr="00306974">
        <w:rPr>
          <w:rFonts w:ascii="Times New Roman" w:hAnsi="Times New Roman" w:cs="Times New Roman"/>
          <w:sz w:val="24"/>
          <w:szCs w:val="24"/>
        </w:rPr>
        <w:t xml:space="preserve"> though they are unpredictable in gaining information about future planning.  </w:t>
      </w:r>
    </w:p>
    <w:p w:rsidR="005D0FCE" w:rsidRPr="00306974" w:rsidRDefault="00306974" w:rsidP="00306974">
      <w:pPr>
        <w:spacing w:after="0" w:line="480" w:lineRule="auto"/>
        <w:ind w:firstLine="720"/>
        <w:contextualSpacing/>
        <w:rPr>
          <w:rFonts w:ascii="Times New Roman" w:hAnsi="Times New Roman" w:cs="Times New Roman"/>
          <w:sz w:val="24"/>
          <w:szCs w:val="24"/>
        </w:rPr>
      </w:pPr>
      <w:r w:rsidRPr="00306974">
        <w:rPr>
          <w:rFonts w:ascii="Times New Roman" w:hAnsi="Times New Roman" w:cs="Times New Roman"/>
          <w:sz w:val="24"/>
          <w:szCs w:val="24"/>
        </w:rPr>
        <w:t>The type of measurement appropriate and necessary to support the change while considering emergent ch</w:t>
      </w:r>
      <w:r w:rsidR="004C3335" w:rsidRPr="00306974">
        <w:rPr>
          <w:rFonts w:ascii="Times New Roman" w:hAnsi="Times New Roman" w:cs="Times New Roman"/>
          <w:sz w:val="24"/>
          <w:szCs w:val="24"/>
        </w:rPr>
        <w:t xml:space="preserve">ange implementation is explained by </w:t>
      </w:r>
      <w:r w:rsidR="004C3335" w:rsidRPr="00306974">
        <w:rPr>
          <w:rFonts w:ascii="Times New Roman" w:eastAsia="Times New Roman" w:hAnsi="Times New Roman" w:cs="Times New Roman"/>
          <w:color w:val="000000"/>
          <w:sz w:val="24"/>
          <w:szCs w:val="24"/>
          <w:bdr w:val="none" w:sz="0" w:space="0" w:color="auto" w:frame="1"/>
        </w:rPr>
        <w:t>Abraham (2012).</w:t>
      </w:r>
      <w:r w:rsidR="009262E4">
        <w:rPr>
          <w:rFonts w:ascii="Times New Roman" w:hAnsi="Times New Roman" w:cs="Times New Roman"/>
          <w:sz w:val="24"/>
          <w:szCs w:val="24"/>
        </w:rPr>
        <w:t xml:space="preserve"> </w:t>
      </w:r>
      <w:r w:rsidRPr="00306974">
        <w:rPr>
          <w:rFonts w:ascii="Times New Roman" w:hAnsi="Times New Roman" w:cs="Times New Roman"/>
          <w:sz w:val="24"/>
          <w:szCs w:val="24"/>
        </w:rPr>
        <w:t>The element is unplanned, meaning assessment metrics are not well defined. Nevertheless, the feedback given by the various stakeholders would help the management measure success. For example, where an organization is demanded to invest in online marketing, questioning its employees would provide tangible information on its performance. I</w:t>
      </w:r>
      <w:r w:rsidR="00372700" w:rsidRPr="00306974">
        <w:rPr>
          <w:rFonts w:ascii="Times New Roman" w:hAnsi="Times New Roman" w:cs="Times New Roman"/>
          <w:sz w:val="24"/>
          <w:szCs w:val="24"/>
        </w:rPr>
        <w:t>n</w:t>
      </w:r>
      <w:r w:rsidRPr="00306974">
        <w:rPr>
          <w:rFonts w:ascii="Times New Roman" w:hAnsi="Times New Roman" w:cs="Times New Roman"/>
          <w:sz w:val="24"/>
          <w:szCs w:val="24"/>
        </w:rPr>
        <w:t xml:space="preserve"> these interactions, the </w:t>
      </w:r>
      <w:r w:rsidR="00372700" w:rsidRPr="00306974">
        <w:rPr>
          <w:rFonts w:ascii="Times New Roman" w:hAnsi="Times New Roman" w:cs="Times New Roman"/>
          <w:sz w:val="24"/>
          <w:szCs w:val="24"/>
        </w:rPr>
        <w:t>leaders learn</w:t>
      </w:r>
      <w:r w:rsidRPr="00306974">
        <w:rPr>
          <w:rFonts w:ascii="Times New Roman" w:hAnsi="Times New Roman" w:cs="Times New Roman"/>
          <w:sz w:val="24"/>
          <w:szCs w:val="24"/>
        </w:rPr>
        <w:t xml:space="preserve"> the </w:t>
      </w:r>
      <w:r w:rsidR="00372700" w:rsidRPr="00306974">
        <w:rPr>
          <w:rFonts w:ascii="Times New Roman" w:hAnsi="Times New Roman" w:cs="Times New Roman"/>
          <w:sz w:val="24"/>
          <w:szCs w:val="24"/>
        </w:rPr>
        <w:t>market, thus</w:t>
      </w:r>
      <w:r w:rsidRPr="00306974">
        <w:rPr>
          <w:rFonts w:ascii="Times New Roman" w:hAnsi="Times New Roman" w:cs="Times New Roman"/>
          <w:sz w:val="24"/>
          <w:szCs w:val="24"/>
        </w:rPr>
        <w:t xml:space="preserve"> gathering data useful in developing </w:t>
      </w:r>
      <w:r w:rsidR="00372700" w:rsidRPr="00306974">
        <w:rPr>
          <w:rFonts w:ascii="Times New Roman" w:hAnsi="Times New Roman" w:cs="Times New Roman"/>
          <w:sz w:val="24"/>
          <w:szCs w:val="24"/>
        </w:rPr>
        <w:t>future processes</w:t>
      </w:r>
      <w:r w:rsidR="009262E4">
        <w:rPr>
          <w:rFonts w:ascii="Times New Roman" w:hAnsi="Times New Roman" w:cs="Times New Roman"/>
          <w:sz w:val="24"/>
          <w:szCs w:val="24"/>
        </w:rPr>
        <w:t>. Communication is, thus</w:t>
      </w:r>
      <w:r w:rsidRPr="00306974">
        <w:rPr>
          <w:rFonts w:ascii="Times New Roman" w:hAnsi="Times New Roman" w:cs="Times New Roman"/>
          <w:sz w:val="24"/>
          <w:szCs w:val="24"/>
        </w:rPr>
        <w:t>, vital in evaluating changes while implementing emergent strategies.</w:t>
      </w:r>
    </w:p>
    <w:p w:rsidR="00A137D5" w:rsidRPr="00306974" w:rsidRDefault="00306974" w:rsidP="00306974">
      <w:pPr>
        <w:spacing w:after="0" w:line="480" w:lineRule="auto"/>
        <w:ind w:firstLine="720"/>
        <w:contextualSpacing/>
        <w:rPr>
          <w:rFonts w:ascii="Times New Roman" w:hAnsi="Times New Roman" w:cs="Times New Roman"/>
          <w:sz w:val="24"/>
          <w:szCs w:val="24"/>
        </w:rPr>
      </w:pPr>
      <w:r w:rsidRPr="00306974">
        <w:rPr>
          <w:rFonts w:ascii="Times New Roman" w:hAnsi="Times New Roman" w:cs="Times New Roman"/>
          <w:sz w:val="24"/>
          <w:szCs w:val="24"/>
        </w:rPr>
        <w:lastRenderedPageBreak/>
        <w:t>The potential consequence of ignoring emergent strategies is</w:t>
      </w:r>
      <w:r w:rsidR="009262E4">
        <w:rPr>
          <w:rFonts w:ascii="Times New Roman" w:hAnsi="Times New Roman" w:cs="Times New Roman"/>
          <w:sz w:val="24"/>
          <w:szCs w:val="24"/>
        </w:rPr>
        <w:t xml:space="preserve"> an irrelevance in the market. </w:t>
      </w:r>
      <w:r w:rsidR="00372700" w:rsidRPr="00306974">
        <w:rPr>
          <w:rFonts w:ascii="Times New Roman" w:hAnsi="Times New Roman" w:cs="Times New Roman"/>
          <w:sz w:val="24"/>
          <w:szCs w:val="24"/>
        </w:rPr>
        <w:t>Emergent</w:t>
      </w:r>
      <w:r w:rsidRPr="00306974">
        <w:rPr>
          <w:rFonts w:ascii="Times New Roman" w:hAnsi="Times New Roman" w:cs="Times New Roman"/>
          <w:sz w:val="24"/>
          <w:szCs w:val="24"/>
        </w:rPr>
        <w:t xml:space="preserve"> aspects </w:t>
      </w:r>
      <w:r w:rsidR="00372700" w:rsidRPr="00306974">
        <w:rPr>
          <w:rFonts w:ascii="Times New Roman" w:hAnsi="Times New Roman" w:cs="Times New Roman"/>
          <w:sz w:val="24"/>
          <w:szCs w:val="24"/>
        </w:rPr>
        <w:t>make the</w:t>
      </w:r>
      <w:r w:rsidRPr="00306974">
        <w:rPr>
          <w:rFonts w:ascii="Times New Roman" w:hAnsi="Times New Roman" w:cs="Times New Roman"/>
          <w:sz w:val="24"/>
          <w:szCs w:val="24"/>
        </w:rPr>
        <w:t xml:space="preserve"> company gather </w:t>
      </w:r>
      <w:r w:rsidR="00372700" w:rsidRPr="00306974">
        <w:rPr>
          <w:rFonts w:ascii="Times New Roman" w:hAnsi="Times New Roman" w:cs="Times New Roman"/>
          <w:sz w:val="24"/>
          <w:szCs w:val="24"/>
        </w:rPr>
        <w:t>information on</w:t>
      </w:r>
      <w:r w:rsidR="009262E4">
        <w:rPr>
          <w:rFonts w:ascii="Times New Roman" w:hAnsi="Times New Roman" w:cs="Times New Roman"/>
          <w:sz w:val="24"/>
          <w:szCs w:val="24"/>
        </w:rPr>
        <w:t xml:space="preserve"> the markets’ performance. </w:t>
      </w:r>
      <w:r w:rsidR="00372700" w:rsidRPr="00306974">
        <w:rPr>
          <w:rFonts w:ascii="Times New Roman" w:hAnsi="Times New Roman" w:cs="Times New Roman"/>
          <w:sz w:val="24"/>
          <w:szCs w:val="24"/>
        </w:rPr>
        <w:t>When</w:t>
      </w:r>
      <w:r w:rsidRPr="00306974">
        <w:rPr>
          <w:rFonts w:ascii="Times New Roman" w:hAnsi="Times New Roman" w:cs="Times New Roman"/>
          <w:sz w:val="24"/>
          <w:szCs w:val="24"/>
        </w:rPr>
        <w:t xml:space="preserve"> this lacks, the actions taken </w:t>
      </w:r>
      <w:r w:rsidR="00372700" w:rsidRPr="00306974">
        <w:rPr>
          <w:rFonts w:ascii="Times New Roman" w:hAnsi="Times New Roman" w:cs="Times New Roman"/>
          <w:sz w:val="24"/>
          <w:szCs w:val="24"/>
        </w:rPr>
        <w:t>are based</w:t>
      </w:r>
      <w:r w:rsidRPr="00306974">
        <w:rPr>
          <w:rFonts w:ascii="Times New Roman" w:hAnsi="Times New Roman" w:cs="Times New Roman"/>
          <w:sz w:val="24"/>
          <w:szCs w:val="24"/>
        </w:rPr>
        <w:t xml:space="preserve"> on </w:t>
      </w:r>
      <w:r w:rsidR="00372700" w:rsidRPr="00306974">
        <w:rPr>
          <w:rFonts w:ascii="Times New Roman" w:hAnsi="Times New Roman" w:cs="Times New Roman"/>
          <w:sz w:val="24"/>
          <w:szCs w:val="24"/>
        </w:rPr>
        <w:t xml:space="preserve">assumptions </w:t>
      </w:r>
      <w:r w:rsidR="004C3335" w:rsidRPr="00306974">
        <w:rPr>
          <w:rFonts w:ascii="Times New Roman" w:hAnsi="Times New Roman" w:cs="Times New Roman"/>
          <w:sz w:val="24"/>
          <w:szCs w:val="24"/>
        </w:rPr>
        <w:t>that would fail (</w:t>
      </w:r>
      <w:proofErr w:type="spellStart"/>
      <w:r w:rsidR="004C3335" w:rsidRPr="00306974">
        <w:rPr>
          <w:rFonts w:ascii="Times New Roman" w:hAnsi="Times New Roman" w:cs="Times New Roman"/>
          <w:color w:val="222222"/>
          <w:sz w:val="24"/>
          <w:szCs w:val="24"/>
          <w:shd w:val="clear" w:color="auto" w:fill="FFFFFF"/>
        </w:rPr>
        <w:t>N</w:t>
      </w:r>
      <w:r w:rsidR="00E31D48">
        <w:rPr>
          <w:rFonts w:ascii="Times New Roman" w:hAnsi="Times New Roman" w:cs="Times New Roman"/>
          <w:color w:val="222222"/>
          <w:sz w:val="24"/>
          <w:szCs w:val="24"/>
          <w:shd w:val="clear" w:color="auto" w:fill="FFFFFF"/>
        </w:rPr>
        <w:t>eugebauer</w:t>
      </w:r>
      <w:proofErr w:type="spellEnd"/>
      <w:r w:rsidR="00E31D48">
        <w:rPr>
          <w:rFonts w:ascii="Times New Roman" w:hAnsi="Times New Roman" w:cs="Times New Roman"/>
          <w:color w:val="222222"/>
          <w:sz w:val="24"/>
          <w:szCs w:val="24"/>
          <w:shd w:val="clear" w:color="auto" w:fill="FFFFFF"/>
        </w:rPr>
        <w:t xml:space="preserve"> et al.</w:t>
      </w:r>
      <w:r w:rsidR="009262E4">
        <w:rPr>
          <w:rFonts w:ascii="Times New Roman" w:hAnsi="Times New Roman" w:cs="Times New Roman"/>
          <w:color w:val="222222"/>
          <w:sz w:val="24"/>
          <w:szCs w:val="24"/>
          <w:shd w:val="clear" w:color="auto" w:fill="FFFFFF"/>
        </w:rPr>
        <w:t>, 2016).</w:t>
      </w:r>
      <w:r w:rsidRPr="00306974">
        <w:rPr>
          <w:rFonts w:ascii="Times New Roman" w:hAnsi="Times New Roman" w:cs="Times New Roman"/>
          <w:sz w:val="24"/>
          <w:szCs w:val="24"/>
        </w:rPr>
        <w:t xml:space="preserve"> For instance, an organization would think the </w:t>
      </w:r>
      <w:r w:rsidR="00372700" w:rsidRPr="00306974">
        <w:rPr>
          <w:rFonts w:ascii="Times New Roman" w:hAnsi="Times New Roman" w:cs="Times New Roman"/>
          <w:sz w:val="24"/>
          <w:szCs w:val="24"/>
        </w:rPr>
        <w:t>customers need</w:t>
      </w:r>
      <w:r w:rsidRPr="00306974">
        <w:rPr>
          <w:rFonts w:ascii="Times New Roman" w:hAnsi="Times New Roman" w:cs="Times New Roman"/>
          <w:sz w:val="24"/>
          <w:szCs w:val="24"/>
        </w:rPr>
        <w:t xml:space="preserve"> a specific product while they need someth</w:t>
      </w:r>
      <w:r w:rsidR="009262E4">
        <w:rPr>
          <w:rFonts w:ascii="Times New Roman" w:hAnsi="Times New Roman" w:cs="Times New Roman"/>
          <w:sz w:val="24"/>
          <w:szCs w:val="24"/>
        </w:rPr>
        <w:t xml:space="preserve">ing different. In such cases, </w:t>
      </w:r>
      <w:r w:rsidRPr="00306974">
        <w:rPr>
          <w:rFonts w:ascii="Times New Roman" w:hAnsi="Times New Roman" w:cs="Times New Roman"/>
          <w:sz w:val="24"/>
          <w:szCs w:val="24"/>
        </w:rPr>
        <w:t xml:space="preserve">the changes </w:t>
      </w:r>
      <w:r w:rsidR="00372700" w:rsidRPr="00306974">
        <w:rPr>
          <w:rFonts w:ascii="Times New Roman" w:hAnsi="Times New Roman" w:cs="Times New Roman"/>
          <w:sz w:val="24"/>
          <w:szCs w:val="24"/>
        </w:rPr>
        <w:t>implemented are</w:t>
      </w:r>
      <w:r w:rsidRPr="00306974">
        <w:rPr>
          <w:rFonts w:ascii="Times New Roman" w:hAnsi="Times New Roman" w:cs="Times New Roman"/>
          <w:sz w:val="24"/>
          <w:szCs w:val="24"/>
        </w:rPr>
        <w:t xml:space="preserve"> irrelevant to the </w:t>
      </w:r>
      <w:r w:rsidR="00372700" w:rsidRPr="00306974">
        <w:rPr>
          <w:rFonts w:ascii="Times New Roman" w:hAnsi="Times New Roman" w:cs="Times New Roman"/>
          <w:sz w:val="24"/>
          <w:szCs w:val="24"/>
        </w:rPr>
        <w:t>customers leading</w:t>
      </w:r>
      <w:r w:rsidRPr="00306974">
        <w:rPr>
          <w:rFonts w:ascii="Times New Roman" w:hAnsi="Times New Roman" w:cs="Times New Roman"/>
          <w:sz w:val="24"/>
          <w:szCs w:val="24"/>
        </w:rPr>
        <w:t xml:space="preserve"> to reduced sales. In short, ignoring emergent strategies would make organizations go </w:t>
      </w:r>
      <w:r w:rsidR="00372700" w:rsidRPr="00306974">
        <w:rPr>
          <w:rFonts w:ascii="Times New Roman" w:hAnsi="Times New Roman" w:cs="Times New Roman"/>
          <w:sz w:val="24"/>
          <w:szCs w:val="24"/>
        </w:rPr>
        <w:t>out of</w:t>
      </w:r>
      <w:r w:rsidRPr="00306974">
        <w:rPr>
          <w:rFonts w:ascii="Times New Roman" w:hAnsi="Times New Roman" w:cs="Times New Roman"/>
          <w:sz w:val="24"/>
          <w:szCs w:val="24"/>
        </w:rPr>
        <w:t xml:space="preserve"> business as their goods and services are different </w:t>
      </w:r>
      <w:r w:rsidR="00372700" w:rsidRPr="00306974">
        <w:rPr>
          <w:rFonts w:ascii="Times New Roman" w:hAnsi="Times New Roman" w:cs="Times New Roman"/>
          <w:sz w:val="24"/>
          <w:szCs w:val="24"/>
        </w:rPr>
        <w:t xml:space="preserve">from the </w:t>
      </w:r>
      <w:r w:rsidRPr="00306974">
        <w:rPr>
          <w:rFonts w:ascii="Times New Roman" w:hAnsi="Times New Roman" w:cs="Times New Roman"/>
          <w:sz w:val="24"/>
          <w:szCs w:val="24"/>
        </w:rPr>
        <w:t>market's needs.</w:t>
      </w:r>
    </w:p>
    <w:p w:rsidR="00F85EEB" w:rsidRPr="00306974" w:rsidRDefault="00306974" w:rsidP="00306974">
      <w:pPr>
        <w:spacing w:after="0" w:line="480" w:lineRule="auto"/>
        <w:ind w:firstLine="720"/>
        <w:contextualSpacing/>
        <w:rPr>
          <w:rFonts w:ascii="Times New Roman" w:hAnsi="Times New Roman" w:cs="Times New Roman"/>
          <w:sz w:val="24"/>
          <w:szCs w:val="24"/>
        </w:rPr>
      </w:pPr>
      <w:r w:rsidRPr="00306974">
        <w:rPr>
          <w:rFonts w:ascii="Times New Roman" w:hAnsi="Times New Roman" w:cs="Times New Roman"/>
          <w:sz w:val="24"/>
          <w:szCs w:val="24"/>
        </w:rPr>
        <w:t>The PayPal Company implemented the emergent strategy and succeeded.  Transferring money from one Personal Drawing Account (PDA) to the other was developing, but it was not</w:t>
      </w:r>
      <w:r w:rsidR="00AA45EE" w:rsidRPr="00306974">
        <w:rPr>
          <w:rFonts w:ascii="Times New Roman" w:hAnsi="Times New Roman" w:cs="Times New Roman"/>
          <w:sz w:val="24"/>
          <w:szCs w:val="24"/>
        </w:rPr>
        <w:t xml:space="preserve"> a company (</w:t>
      </w:r>
      <w:r w:rsidR="009262E4">
        <w:rPr>
          <w:rFonts w:ascii="Times New Roman" w:hAnsi="Times New Roman" w:cs="Times New Roman"/>
          <w:color w:val="222222"/>
          <w:sz w:val="24"/>
          <w:szCs w:val="24"/>
          <w:shd w:val="clear" w:color="auto" w:fill="FFFFFF"/>
        </w:rPr>
        <w:t xml:space="preserve">Tan et al., 2017). </w:t>
      </w:r>
      <w:r w:rsidRPr="00306974">
        <w:rPr>
          <w:rFonts w:ascii="Times New Roman" w:hAnsi="Times New Roman" w:cs="Times New Roman"/>
          <w:sz w:val="24"/>
          <w:szCs w:val="24"/>
        </w:rPr>
        <w:t xml:space="preserve">However, the management implemented it, and a few months later, the E-Bay applied to use it, resulting in great booming for the company.  Software tools were implemented to meet this need, where both the employees and customers gave positive feedback about it. Besides, it earned the company many profits boosting its competitive advantage in the money exchanging market. </w:t>
      </w:r>
      <w:r w:rsidR="00AA45EE" w:rsidRPr="00306974">
        <w:rPr>
          <w:rFonts w:ascii="Times New Roman" w:hAnsi="Times New Roman" w:cs="Times New Roman"/>
          <w:sz w:val="24"/>
          <w:szCs w:val="24"/>
        </w:rPr>
        <w:t>Organizations</w:t>
      </w:r>
      <w:r w:rsidR="00504599" w:rsidRPr="00306974">
        <w:rPr>
          <w:rFonts w:ascii="Times New Roman" w:hAnsi="Times New Roman" w:cs="Times New Roman"/>
          <w:sz w:val="24"/>
          <w:szCs w:val="24"/>
        </w:rPr>
        <w:t xml:space="preserve"> should have both deliberate and emergent strategies, where one gives a direction </w:t>
      </w:r>
      <w:r w:rsidR="00AA45EE" w:rsidRPr="00306974">
        <w:rPr>
          <w:rFonts w:ascii="Times New Roman" w:hAnsi="Times New Roman" w:cs="Times New Roman"/>
          <w:sz w:val="24"/>
          <w:szCs w:val="24"/>
        </w:rPr>
        <w:t>while the</w:t>
      </w:r>
      <w:r w:rsidR="00504599" w:rsidRPr="00306974">
        <w:rPr>
          <w:rFonts w:ascii="Times New Roman" w:hAnsi="Times New Roman" w:cs="Times New Roman"/>
          <w:sz w:val="24"/>
          <w:szCs w:val="24"/>
        </w:rPr>
        <w:t xml:space="preserve"> </w:t>
      </w:r>
      <w:r w:rsidR="00AA45EE" w:rsidRPr="00306974">
        <w:rPr>
          <w:rFonts w:ascii="Times New Roman" w:hAnsi="Times New Roman" w:cs="Times New Roman"/>
          <w:sz w:val="24"/>
          <w:szCs w:val="24"/>
        </w:rPr>
        <w:t>other supports</w:t>
      </w:r>
      <w:r w:rsidR="00504599" w:rsidRPr="00306974">
        <w:rPr>
          <w:rFonts w:ascii="Times New Roman" w:hAnsi="Times New Roman" w:cs="Times New Roman"/>
          <w:sz w:val="24"/>
          <w:szCs w:val="24"/>
        </w:rPr>
        <w:t xml:space="preserve"> adjusting to the demands in the market. </w:t>
      </w:r>
      <w:r w:rsidR="009262E4">
        <w:rPr>
          <w:rFonts w:ascii="Times New Roman" w:hAnsi="Times New Roman" w:cs="Times New Roman"/>
          <w:sz w:val="24"/>
          <w:szCs w:val="24"/>
        </w:rPr>
        <w:t xml:space="preserve">PayPal implemented the idea </w:t>
      </w:r>
      <w:r>
        <w:rPr>
          <w:rFonts w:ascii="Times New Roman" w:hAnsi="Times New Roman" w:cs="Times New Roman"/>
          <w:sz w:val="24"/>
          <w:szCs w:val="24"/>
        </w:rPr>
        <w:t xml:space="preserve">gaining a competitive benefit. </w:t>
      </w:r>
    </w:p>
    <w:p w:rsidR="00306974" w:rsidRDefault="00306974" w:rsidP="00306974">
      <w:pPr>
        <w:spacing w:line="480" w:lineRule="auto"/>
        <w:rPr>
          <w:rFonts w:ascii="Times New Roman" w:hAnsi="Times New Roman" w:cs="Times New Roman"/>
          <w:sz w:val="24"/>
          <w:szCs w:val="24"/>
        </w:rPr>
      </w:pPr>
    </w:p>
    <w:p w:rsidR="00306974" w:rsidRDefault="00306974" w:rsidP="00306974">
      <w:pPr>
        <w:spacing w:line="480" w:lineRule="auto"/>
        <w:rPr>
          <w:rFonts w:ascii="Times New Roman" w:hAnsi="Times New Roman" w:cs="Times New Roman"/>
          <w:sz w:val="24"/>
          <w:szCs w:val="24"/>
        </w:rPr>
      </w:pPr>
    </w:p>
    <w:p w:rsidR="00306974" w:rsidRDefault="00306974" w:rsidP="00306974">
      <w:pPr>
        <w:spacing w:line="480" w:lineRule="auto"/>
        <w:rPr>
          <w:rFonts w:ascii="Times New Roman" w:hAnsi="Times New Roman" w:cs="Times New Roman"/>
          <w:sz w:val="24"/>
          <w:szCs w:val="24"/>
        </w:rPr>
      </w:pPr>
    </w:p>
    <w:p w:rsidR="00306974" w:rsidRDefault="00306974" w:rsidP="00306974">
      <w:pPr>
        <w:spacing w:line="480" w:lineRule="auto"/>
        <w:rPr>
          <w:rFonts w:ascii="Times New Roman" w:hAnsi="Times New Roman" w:cs="Times New Roman"/>
          <w:sz w:val="24"/>
          <w:szCs w:val="24"/>
        </w:rPr>
      </w:pPr>
    </w:p>
    <w:p w:rsidR="00306974" w:rsidRDefault="00306974" w:rsidP="00306974">
      <w:pPr>
        <w:spacing w:line="480" w:lineRule="auto"/>
        <w:rPr>
          <w:rFonts w:ascii="Times New Roman" w:hAnsi="Times New Roman" w:cs="Times New Roman"/>
          <w:sz w:val="24"/>
          <w:szCs w:val="24"/>
        </w:rPr>
      </w:pPr>
    </w:p>
    <w:p w:rsidR="00306974" w:rsidRDefault="00306974" w:rsidP="00306974">
      <w:pPr>
        <w:spacing w:line="480" w:lineRule="auto"/>
        <w:rPr>
          <w:rFonts w:ascii="Times New Roman" w:hAnsi="Times New Roman" w:cs="Times New Roman"/>
          <w:sz w:val="24"/>
          <w:szCs w:val="24"/>
        </w:rPr>
      </w:pPr>
    </w:p>
    <w:p w:rsidR="00504599" w:rsidRPr="00E75E8D" w:rsidRDefault="00306974" w:rsidP="00306974">
      <w:pPr>
        <w:spacing w:line="480" w:lineRule="auto"/>
        <w:jc w:val="center"/>
        <w:rPr>
          <w:rFonts w:ascii="Times New Roman" w:hAnsi="Times New Roman" w:cs="Times New Roman"/>
          <w:b/>
          <w:sz w:val="24"/>
          <w:szCs w:val="24"/>
        </w:rPr>
      </w:pPr>
      <w:r w:rsidRPr="00E75E8D">
        <w:rPr>
          <w:rFonts w:ascii="Times New Roman" w:hAnsi="Times New Roman" w:cs="Times New Roman"/>
          <w:b/>
          <w:sz w:val="24"/>
          <w:szCs w:val="24"/>
        </w:rPr>
        <w:t>References</w:t>
      </w:r>
    </w:p>
    <w:p w:rsidR="004C3335" w:rsidRPr="00306974" w:rsidRDefault="00306974" w:rsidP="00306974">
      <w:pPr>
        <w:shd w:val="clear" w:color="auto" w:fill="FFFFFF"/>
        <w:spacing w:after="0" w:line="480" w:lineRule="auto"/>
        <w:ind w:left="720" w:hanging="720"/>
        <w:contextualSpacing/>
        <w:textAlignment w:val="baseline"/>
        <w:rPr>
          <w:rFonts w:ascii="Times New Roman" w:eastAsia="Times New Roman" w:hAnsi="Times New Roman" w:cs="Times New Roman"/>
          <w:color w:val="000000"/>
          <w:sz w:val="24"/>
          <w:szCs w:val="24"/>
          <w:bdr w:val="none" w:sz="0" w:space="0" w:color="auto" w:frame="1"/>
        </w:rPr>
      </w:pPr>
      <w:r w:rsidRPr="00306974">
        <w:rPr>
          <w:rFonts w:ascii="Times New Roman" w:hAnsi="Times New Roman" w:cs="Times New Roman"/>
          <w:sz w:val="24"/>
          <w:szCs w:val="24"/>
        </w:rPr>
        <w:t xml:space="preserve"> </w:t>
      </w:r>
      <w:r w:rsidRPr="00306974">
        <w:rPr>
          <w:rFonts w:ascii="Times New Roman" w:eastAsia="Times New Roman" w:hAnsi="Times New Roman" w:cs="Times New Roman"/>
          <w:color w:val="000000"/>
          <w:sz w:val="24"/>
          <w:szCs w:val="24"/>
          <w:bdr w:val="none" w:sz="0" w:space="0" w:color="auto" w:frame="1"/>
        </w:rPr>
        <w:t>Abraham, S. C. (2012).</w:t>
      </w:r>
      <w:r w:rsidRPr="00306974">
        <w:rPr>
          <w:rFonts w:ascii="Times New Roman" w:eastAsia="Times New Roman" w:hAnsi="Times New Roman" w:cs="Times New Roman"/>
          <w:color w:val="000000"/>
          <w:spacing w:val="-2"/>
          <w:sz w:val="24"/>
          <w:szCs w:val="24"/>
          <w:bdr w:val="none" w:sz="0" w:space="0" w:color="auto" w:frame="1"/>
        </w:rPr>
        <w:t>Strategic management for organizations</w:t>
      </w:r>
      <w:r w:rsidRPr="00306974">
        <w:rPr>
          <w:rFonts w:ascii="Times New Roman" w:eastAsia="Times New Roman" w:hAnsi="Times New Roman" w:cs="Times New Roman"/>
          <w:color w:val="000000"/>
          <w:sz w:val="24"/>
          <w:szCs w:val="24"/>
          <w:bdr w:val="none" w:sz="0" w:space="0" w:color="auto" w:frame="1"/>
        </w:rPr>
        <w:t>. San Diego, CA: Bridgepoint Education, Inc. (chapters 7, 8, 9).</w:t>
      </w:r>
    </w:p>
    <w:p w:rsidR="004C3335" w:rsidRPr="00306974" w:rsidRDefault="00306974" w:rsidP="00306974">
      <w:pPr>
        <w:shd w:val="clear" w:color="auto" w:fill="FFFFFF"/>
        <w:spacing w:after="0" w:line="480" w:lineRule="auto"/>
        <w:ind w:left="720" w:hanging="720"/>
        <w:contextualSpacing/>
        <w:textAlignment w:val="baseline"/>
        <w:rPr>
          <w:rFonts w:ascii="Times New Roman" w:hAnsi="Times New Roman" w:cs="Times New Roman"/>
          <w:color w:val="222222"/>
          <w:sz w:val="24"/>
          <w:szCs w:val="24"/>
          <w:shd w:val="clear" w:color="auto" w:fill="FFFFFF"/>
        </w:rPr>
      </w:pPr>
      <w:r w:rsidRPr="00306974">
        <w:rPr>
          <w:rFonts w:ascii="Times New Roman" w:hAnsi="Times New Roman" w:cs="Times New Roman"/>
          <w:color w:val="222222"/>
          <w:sz w:val="24"/>
          <w:szCs w:val="24"/>
          <w:shd w:val="clear" w:color="auto" w:fill="FFFFFF"/>
        </w:rPr>
        <w:t>Neugebauer, F., Figge, F., &amp; Hahn, T. (2016). Planned or emergent strategy making? Exploring the formation of corporate sustainability strategies. </w:t>
      </w:r>
      <w:r w:rsidRPr="00306974">
        <w:rPr>
          <w:rFonts w:ascii="Times New Roman" w:hAnsi="Times New Roman" w:cs="Times New Roman"/>
          <w:i/>
          <w:iCs/>
          <w:color w:val="222222"/>
          <w:sz w:val="24"/>
          <w:szCs w:val="24"/>
          <w:shd w:val="clear" w:color="auto" w:fill="FFFFFF"/>
        </w:rPr>
        <w:t>Business strategy and the environment</w:t>
      </w:r>
      <w:r w:rsidRPr="00306974">
        <w:rPr>
          <w:rFonts w:ascii="Times New Roman" w:hAnsi="Times New Roman" w:cs="Times New Roman"/>
          <w:color w:val="222222"/>
          <w:sz w:val="24"/>
          <w:szCs w:val="24"/>
          <w:shd w:val="clear" w:color="auto" w:fill="FFFFFF"/>
        </w:rPr>
        <w:t>, </w:t>
      </w:r>
      <w:r w:rsidRPr="00306974">
        <w:rPr>
          <w:rFonts w:ascii="Times New Roman" w:hAnsi="Times New Roman" w:cs="Times New Roman"/>
          <w:i/>
          <w:iCs/>
          <w:color w:val="222222"/>
          <w:sz w:val="24"/>
          <w:szCs w:val="24"/>
          <w:shd w:val="clear" w:color="auto" w:fill="FFFFFF"/>
        </w:rPr>
        <w:t>25</w:t>
      </w:r>
      <w:r w:rsidRPr="00306974">
        <w:rPr>
          <w:rFonts w:ascii="Times New Roman" w:hAnsi="Times New Roman" w:cs="Times New Roman"/>
          <w:color w:val="222222"/>
          <w:sz w:val="24"/>
          <w:szCs w:val="24"/>
          <w:shd w:val="clear" w:color="auto" w:fill="FFFFFF"/>
        </w:rPr>
        <w:t>(5), 323-336.</w:t>
      </w:r>
    </w:p>
    <w:p w:rsidR="004C3335" w:rsidRPr="00306974" w:rsidRDefault="00306974" w:rsidP="00306974">
      <w:pPr>
        <w:shd w:val="clear" w:color="auto" w:fill="FFFFFF"/>
        <w:spacing w:after="0" w:line="480" w:lineRule="auto"/>
        <w:ind w:left="720" w:hanging="720"/>
        <w:contextualSpacing/>
        <w:textAlignment w:val="baseline"/>
        <w:rPr>
          <w:rFonts w:ascii="Times New Roman" w:eastAsia="Times New Roman" w:hAnsi="Times New Roman" w:cs="Times New Roman"/>
          <w:color w:val="000000"/>
          <w:sz w:val="24"/>
          <w:szCs w:val="24"/>
          <w:bdr w:val="none" w:sz="0" w:space="0" w:color="auto" w:frame="1"/>
        </w:rPr>
      </w:pPr>
      <w:r w:rsidRPr="00306974">
        <w:rPr>
          <w:rFonts w:ascii="Times New Roman" w:hAnsi="Times New Roman" w:cs="Times New Roman"/>
          <w:color w:val="222222"/>
          <w:sz w:val="24"/>
          <w:szCs w:val="24"/>
          <w:shd w:val="clear" w:color="auto" w:fill="FFFFFF"/>
        </w:rPr>
        <w:t>Tan, F. T. C., Tan, B., Lu, A., &amp; Land, L. (2017). Delivering disruption in an emergent access economy: A case study of an E-hailing platform. </w:t>
      </w:r>
      <w:r w:rsidRPr="00306974">
        <w:rPr>
          <w:rFonts w:ascii="Times New Roman" w:hAnsi="Times New Roman" w:cs="Times New Roman"/>
          <w:i/>
          <w:iCs/>
          <w:color w:val="222222"/>
          <w:sz w:val="24"/>
          <w:szCs w:val="24"/>
          <w:shd w:val="clear" w:color="auto" w:fill="FFFFFF"/>
        </w:rPr>
        <w:t>Communications of the Association for Information Systems</w:t>
      </w:r>
      <w:r w:rsidRPr="00306974">
        <w:rPr>
          <w:rFonts w:ascii="Times New Roman" w:hAnsi="Times New Roman" w:cs="Times New Roman"/>
          <w:color w:val="222222"/>
          <w:sz w:val="24"/>
          <w:szCs w:val="24"/>
          <w:shd w:val="clear" w:color="auto" w:fill="FFFFFF"/>
        </w:rPr>
        <w:t>, </w:t>
      </w:r>
      <w:r w:rsidRPr="00306974">
        <w:rPr>
          <w:rFonts w:ascii="Times New Roman" w:hAnsi="Times New Roman" w:cs="Times New Roman"/>
          <w:i/>
          <w:iCs/>
          <w:color w:val="222222"/>
          <w:sz w:val="24"/>
          <w:szCs w:val="24"/>
          <w:shd w:val="clear" w:color="auto" w:fill="FFFFFF"/>
        </w:rPr>
        <w:t>41</w:t>
      </w:r>
      <w:r w:rsidRPr="00306974">
        <w:rPr>
          <w:rFonts w:ascii="Times New Roman" w:hAnsi="Times New Roman" w:cs="Times New Roman"/>
          <w:color w:val="222222"/>
          <w:sz w:val="24"/>
          <w:szCs w:val="24"/>
          <w:shd w:val="clear" w:color="auto" w:fill="FFFFFF"/>
        </w:rPr>
        <w:t>(1), 22.</w:t>
      </w:r>
    </w:p>
    <w:p w:rsidR="004C3335" w:rsidRPr="00306974" w:rsidRDefault="004C3335" w:rsidP="00306974">
      <w:pPr>
        <w:shd w:val="clear" w:color="auto" w:fill="FFFFFF"/>
        <w:spacing w:line="480" w:lineRule="auto"/>
        <w:textAlignment w:val="baseline"/>
        <w:rPr>
          <w:rFonts w:ascii="Times New Roman" w:eastAsia="Times New Roman" w:hAnsi="Times New Roman" w:cs="Times New Roman"/>
          <w:color w:val="16192B"/>
          <w:sz w:val="24"/>
          <w:szCs w:val="24"/>
        </w:rPr>
      </w:pPr>
    </w:p>
    <w:p w:rsidR="004C3335" w:rsidRPr="00306974" w:rsidRDefault="004C3335" w:rsidP="00306974">
      <w:pPr>
        <w:shd w:val="clear" w:color="auto" w:fill="FFFFFF"/>
        <w:spacing w:line="480" w:lineRule="auto"/>
        <w:textAlignment w:val="baseline"/>
        <w:rPr>
          <w:rFonts w:ascii="Times New Roman" w:eastAsia="Times New Roman" w:hAnsi="Times New Roman" w:cs="Times New Roman"/>
          <w:color w:val="16192B"/>
          <w:sz w:val="24"/>
          <w:szCs w:val="24"/>
        </w:rPr>
      </w:pPr>
    </w:p>
    <w:p w:rsidR="00504599" w:rsidRPr="00306974" w:rsidRDefault="00504599" w:rsidP="00306974">
      <w:pPr>
        <w:spacing w:line="480" w:lineRule="auto"/>
        <w:rPr>
          <w:rFonts w:ascii="Times New Roman" w:hAnsi="Times New Roman" w:cs="Times New Roman"/>
          <w:sz w:val="24"/>
          <w:szCs w:val="24"/>
        </w:rPr>
      </w:pPr>
    </w:p>
    <w:p w:rsidR="005D0FCE" w:rsidRPr="00306974" w:rsidRDefault="005D0FCE" w:rsidP="00306974">
      <w:pPr>
        <w:spacing w:line="480" w:lineRule="auto"/>
        <w:rPr>
          <w:rFonts w:ascii="Times New Roman" w:hAnsi="Times New Roman" w:cs="Times New Roman"/>
          <w:sz w:val="24"/>
          <w:szCs w:val="24"/>
        </w:rPr>
      </w:pPr>
      <w:bookmarkStart w:id="0" w:name="_GoBack"/>
      <w:bookmarkEnd w:id="0"/>
    </w:p>
    <w:sectPr w:rsidR="005D0FCE" w:rsidRPr="00306974" w:rsidSect="0030697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459"/>
    <w:rsid w:val="00017A45"/>
    <w:rsid w:val="00124FA1"/>
    <w:rsid w:val="00306974"/>
    <w:rsid w:val="00372700"/>
    <w:rsid w:val="004C3335"/>
    <w:rsid w:val="004F5459"/>
    <w:rsid w:val="00504599"/>
    <w:rsid w:val="005D0FCE"/>
    <w:rsid w:val="007A5B37"/>
    <w:rsid w:val="0081024B"/>
    <w:rsid w:val="008A571E"/>
    <w:rsid w:val="009262E4"/>
    <w:rsid w:val="00A137D5"/>
    <w:rsid w:val="00AA45EE"/>
    <w:rsid w:val="00E31D48"/>
    <w:rsid w:val="00E75E8D"/>
    <w:rsid w:val="00F85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27D89E-50AE-4721-A185-30BF6B54D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4C3335"/>
  </w:style>
  <w:style w:type="paragraph" w:styleId="BalloonText">
    <w:name w:val="Balloon Text"/>
    <w:basedOn w:val="Normal"/>
    <w:link w:val="BalloonTextChar"/>
    <w:uiPriority w:val="99"/>
    <w:semiHidden/>
    <w:unhideWhenUsed/>
    <w:rsid w:val="004C33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3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2020-08-27T09:40:00Z</dcterms:created>
  <dcterms:modified xsi:type="dcterms:W3CDTF">2020-08-27T15:25:00Z</dcterms:modified>
</cp:coreProperties>
</file>